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77777777"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Pr="004A4CAD">
        <w:rPr>
          <w:rFonts w:ascii="Times New Roman" w:eastAsia="Times New Roman" w:hAnsi="Times New Roman" w:cs="Times New Roman"/>
          <w:b/>
          <w:bCs/>
          <w:sz w:val="24"/>
          <w:szCs w:val="24"/>
        </w:rPr>
        <w:t>Design</w:t>
      </w:r>
      <w:r>
        <w:rPr>
          <w:rFonts w:ascii="Times New Roman" w:eastAsia="Times New Roman" w:hAnsi="Times New Roman" w:cs="Times New Roman"/>
          <w:sz w:val="24"/>
          <w:szCs w:val="24"/>
        </w:rPr>
        <w:t xml:space="preserve">, </w:t>
      </w:r>
      <w:r>
        <w:rPr>
          <w:rFonts w:ascii="Times New Roman" w:hAnsi="Times New Roman" w:cs="Times New Roman"/>
          <w:b/>
          <w:bCs/>
          <w:sz w:val="24"/>
          <w:szCs w:val="24"/>
        </w:rPr>
        <w:t>installation and commissioning of a</w:t>
      </w:r>
      <w:r w:rsidRPr="00AC687D">
        <w:rPr>
          <w:rFonts w:ascii="Times New Roman" w:hAnsi="Times New Roman" w:cs="Times New Roman"/>
          <w:b/>
          <w:bCs/>
          <w:sz w:val="24"/>
          <w:szCs w:val="24"/>
          <w:lang w:val="hy-AM"/>
        </w:rPr>
        <w:t>dditional mechanical overspeed protection for the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Pr>
          <w:rFonts w:ascii="Times New Roman" w:eastAsia="Times New Roman" w:hAnsi="Times New Roman" w:cs="Times New Roman"/>
          <w:b/>
          <w:bCs/>
          <w:sz w:val="24"/>
          <w:szCs w:val="24"/>
        </w:rPr>
        <w:t>19/25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77777777"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21 November</w:t>
      </w:r>
      <w:r w:rsidRPr="00503DFD">
        <w:rPr>
          <w:rFonts w:ascii="Times New Roman" w:hAnsi="Times New Roman" w:cs="Times New Roman"/>
          <w:i/>
          <w:sz w:val="24"/>
          <w:szCs w:val="24"/>
          <w:shd w:val="clear" w:color="auto" w:fill="FFFFFF" w:themeFill="background1"/>
        </w:rPr>
        <w:t xml:space="preserve"> 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7777777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Pr="00D450ED">
        <w:rPr>
          <w:rFonts w:ascii="Times New Roman" w:hAnsi="Times New Roman" w:cs="Times New Roman"/>
          <w:sz w:val="24"/>
          <w:szCs w:val="24"/>
          <w:lang w:val="hy-AM"/>
        </w:rPr>
        <w:t>Design, installation</w:t>
      </w:r>
      <w:r>
        <w:rPr>
          <w:rFonts w:ascii="Times New Roman" w:hAnsi="Times New Roman" w:cs="Times New Roman"/>
          <w:sz w:val="24"/>
          <w:szCs w:val="24"/>
          <w:lang w:val="hy-AM"/>
        </w:rPr>
        <w:t xml:space="preserve"> </w:t>
      </w:r>
      <w:r w:rsidRPr="003C538D">
        <w:rPr>
          <w:rFonts w:ascii="Times New Roman" w:hAnsi="Times New Roman" w:cs="Times New Roman"/>
          <w:sz w:val="24"/>
          <w:szCs w:val="24"/>
          <w:lang w:val="hy-AM"/>
        </w:rPr>
        <w:t xml:space="preserve"> and commissioning of additional mechanical overspeed protection for the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duration of the works is </w:t>
      </w:r>
      <w:r>
        <w:rPr>
          <w:color w:val="000000" w:themeColor="text1"/>
          <w:szCs w:val="24"/>
        </w:rPr>
        <w:t>14  months</w:t>
      </w:r>
      <w:r w:rsidRPr="00CA71D1">
        <w:rPr>
          <w:color w:val="000000" w:themeColor="text1"/>
          <w:szCs w:val="24"/>
        </w:rPr>
        <w:t xml:space="preserve">, starting from the contract signature date. </w:t>
      </w:r>
    </w:p>
    <w:p w14:paraId="7E389EE5" w14:textId="0B614BB8"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Pr>
          <w:color w:val="FF0000"/>
          <w:szCs w:val="24"/>
        </w:rPr>
        <w:t>1</w:t>
      </w:r>
      <w:r w:rsidR="002E3FB6">
        <w:rPr>
          <w:color w:val="FF0000"/>
          <w:szCs w:val="24"/>
        </w:rPr>
        <w:t>6 January</w:t>
      </w:r>
      <w:r>
        <w:rPr>
          <w:color w:val="FF0000"/>
          <w:szCs w:val="24"/>
        </w:rPr>
        <w:t xml:space="preserve"> </w:t>
      </w:r>
      <w:r w:rsidRPr="00CA71D1">
        <w:rPr>
          <w:color w:val="FF0000"/>
          <w:szCs w:val="24"/>
        </w:rPr>
        <w:t xml:space="preserve"> </w:t>
      </w:r>
      <w:r w:rsidRPr="00503DFD">
        <w:rPr>
          <w:color w:val="FF0000"/>
          <w:szCs w:val="24"/>
        </w:rPr>
        <w:t>202</w:t>
      </w:r>
      <w:r w:rsidR="002E3FB6">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lastRenderedPageBreak/>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7E80D7EB" w14:textId="77777777" w:rsidR="000D48F0" w:rsidRPr="00735219" w:rsidRDefault="000D48F0" w:rsidP="000D48F0">
      <w:pPr>
        <w:spacing w:after="0"/>
        <w:jc w:val="both"/>
        <w:rPr>
          <w:rStyle w:val="Hyperlink"/>
          <w:rFonts w:ascii="Times New Roman" w:hAnsi="Times New Roman" w:cs="Times New Roman"/>
          <w:sz w:val="24"/>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 xml:space="preserve">․ </w:t>
      </w:r>
      <w:hyperlink r:id="rId14" w:history="1">
        <w:r w:rsidRPr="00C66782">
          <w:rPr>
            <w:rStyle w:val="Hyperlink"/>
            <w:rFonts w:ascii="Times New Roman" w:eastAsia="Times New Roman" w:hAnsi="Times New Roman" w:cs="Times New Roman"/>
            <w:sz w:val="24"/>
            <w:szCs w:val="24"/>
          </w:rPr>
          <w:t>Box for all 1925</w:t>
        </w:r>
      </w:hyperlink>
      <w:r w:rsidRPr="00C66782">
        <w:rPr>
          <w:rFonts w:ascii="Times New Roman" w:eastAsia="Times New Roman" w:hAnsi="Times New Roman" w:cs="Times New Roman"/>
          <w:sz w:val="24"/>
          <w:szCs w:val="24"/>
        </w:rPr>
        <w:t xml:space="preserve"> </w:t>
      </w:r>
    </w:p>
    <w:p w14:paraId="69CCD1DE" w14:textId="77777777" w:rsidR="0019535E" w:rsidRDefault="0019535E" w:rsidP="0019535E">
      <w:pPr>
        <w:spacing w:after="0"/>
        <w:jc w:val="both"/>
        <w:rPr>
          <w:rStyle w:val="Hyperlink"/>
          <w:rFonts w:ascii="Times New Roman" w:hAnsi="Times New Roman" w:cs="Times New Roman"/>
          <w:szCs w:val="24"/>
          <w:lang w:val="hy-AM"/>
        </w:rPr>
      </w:pPr>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1545" w14:textId="77777777" w:rsidR="006D5371" w:rsidRDefault="006D5371" w:rsidP="005234A4">
      <w:pPr>
        <w:spacing w:after="0" w:line="240" w:lineRule="auto"/>
      </w:pPr>
      <w:r>
        <w:separator/>
      </w:r>
    </w:p>
  </w:endnote>
  <w:endnote w:type="continuationSeparator" w:id="0">
    <w:p w14:paraId="655082F3" w14:textId="77777777" w:rsidR="006D5371" w:rsidRDefault="006D5371"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7430" w14:textId="77777777" w:rsidR="006D5371" w:rsidRDefault="006D5371" w:rsidP="005234A4">
      <w:pPr>
        <w:spacing w:after="0" w:line="240" w:lineRule="auto"/>
      </w:pPr>
      <w:r>
        <w:separator/>
      </w:r>
    </w:p>
  </w:footnote>
  <w:footnote w:type="continuationSeparator" w:id="0">
    <w:p w14:paraId="2408ACDE" w14:textId="77777777" w:rsidR="006D5371" w:rsidRDefault="006D5371"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364EC"/>
    <w:rsid w:val="0019535E"/>
    <w:rsid w:val="002E3FB6"/>
    <w:rsid w:val="00370436"/>
    <w:rsid w:val="005234A4"/>
    <w:rsid w:val="005C102C"/>
    <w:rsid w:val="00642BF4"/>
    <w:rsid w:val="006D5371"/>
    <w:rsid w:val="006E1455"/>
    <w:rsid w:val="00714BFE"/>
    <w:rsid w:val="00810BF1"/>
    <w:rsid w:val="00873ADD"/>
    <w:rsid w:val="008F4563"/>
    <w:rsid w:val="009124C5"/>
    <w:rsid w:val="009155DA"/>
    <w:rsid w:val="0093713A"/>
    <w:rsid w:val="0096373F"/>
    <w:rsid w:val="00984EEB"/>
    <w:rsid w:val="009D2721"/>
    <w:rsid w:val="00A94D5B"/>
    <w:rsid w:val="00B37826"/>
    <w:rsid w:val="00BE2FCA"/>
    <w:rsid w:val="00BE4CC3"/>
    <w:rsid w:val="00D13013"/>
    <w:rsid w:val="00D449A7"/>
    <w:rsid w:val="00D5128F"/>
    <w:rsid w:val="00E31086"/>
    <w:rsid w:val="00EE2591"/>
    <w:rsid w:val="00EF4E81"/>
    <w:rsid w:val="00F0083F"/>
    <w:rsid w:val="00F14B7F"/>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tiL08xUQbtOq0YyREtDFZYBDasP7Az0xhFrk9uiHyJPTQ?e=uRVOd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488</Words>
  <Characters>3543</Characters>
  <Application>Microsoft Office Word</Application>
  <DocSecurity>0</DocSecurity>
  <Lines>73</Lines>
  <Paragraphs>20</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22</cp:revision>
  <dcterms:created xsi:type="dcterms:W3CDTF">2024-04-25T11:17:00Z</dcterms:created>
  <dcterms:modified xsi:type="dcterms:W3CDTF">2025-12-19T06:24:00Z</dcterms:modified>
</cp:coreProperties>
</file>